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整数、小数的认识（2）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1.完成《练习与测试》第58-59页。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1.完成《练习与测试》第58-59页第1-4题。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13.《董存瑞舍身炸暗堡》（1课时）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1.默读课文，了解董存瑞是一个怎样的战士?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2.《练习与测试》（一、二、三）。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1.默读课文，了解董存瑞是一个怎样的战士?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2.《练习与测试》（四、五）。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综1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复习Unit3知识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复习Unit3知识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地1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主题诵读：万物有灵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走进文字，想一想作者的经历，用心感受那些有趣的遐想。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走进文字，想一想作者的经历，用心感受那些有趣的遐想。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科学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11.开发新能源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音乐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唱：《什么结籽高又高》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动：我的编创：对山歌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准确演唱歌曲《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什么结籽高又高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尝试即兴编创进行对歌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分数、百分数的认识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1.完成《练习与测试》第60-61页。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1.完成《练习与测试》第60-61页第1-5题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综合性学习：奋斗的历程（第1课时）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1.读读“阅读材料”，开展阅读分享会。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2.研读课文，体会人物品质。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读读“阅读材料”，开展阅读分享会。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2.研读课文，体会人物品质。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知识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知识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综3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责任与担当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书法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字头的写法（二）党字头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1、读一读“党字头”的字结构特点与书写要领。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2、学生临写“党、常、尝”等字。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1、读一读“党字头”的字结构特点与书写要领。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2、学生临写“党、常、尝”等字。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仰卧起坐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腰部韧带拉伸5分钟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仰卧起坐5分钟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综合性学习：奋斗的历程（第2课时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1.分类搜集红色诗词进行交流。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2.制作红色小诗集。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1.分类搜集红色诗词进行交流。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2.制作红色小诗集。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常见的量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1.完成《练习与测试》第62-63页。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1.完成《练习与测试》第62-63页第1-6题。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复习Unit4知识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复习Unit5知识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俄罗斯转体左右换物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开合跳5分钟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俄罗斯转体左右换物5分钟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bookmarkStart w:id="0" w:name="_GoBack" w:colFirst="3" w:colLast="7"/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6.探访古代文明（第一课时）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查阅资料，了解闻名世界的文化遗产。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查阅资料，了解闻名世界的文化遗产。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音乐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奏：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竖笛练习（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  《北京喜讯到边寨》主题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熟练吹奏竖笛练习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北京喜讯到边寨》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熟练吹奏竖笛练习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北京喜讯到边寨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/>
    <w:p/>
    <w:sectPr>
      <w:pgSz w:w="16838" w:h="11906" w:orient="landscape"/>
      <w:pgMar w:top="810" w:right="1200" w:bottom="900" w:left="12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1A4D51"/>
    <w:rsid w:val="00333D2C"/>
    <w:rsid w:val="003851F2"/>
    <w:rsid w:val="004D3F3D"/>
    <w:rsid w:val="005119AA"/>
    <w:rsid w:val="007D35AE"/>
    <w:rsid w:val="0091491A"/>
    <w:rsid w:val="00A72BBD"/>
    <w:rsid w:val="00C80EA1"/>
    <w:rsid w:val="00C87D60"/>
    <w:rsid w:val="00CF7F8F"/>
    <w:rsid w:val="00E86D57"/>
    <w:rsid w:val="1B75781B"/>
    <w:rsid w:val="2A8F7C8A"/>
    <w:rsid w:val="2AAF312A"/>
    <w:rsid w:val="4ACA7369"/>
    <w:rsid w:val="586474A6"/>
    <w:rsid w:val="5C370702"/>
    <w:rsid w:val="7676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4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AC10F-8A48-42AD-BBB0-714AB2CB9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2650</Words>
  <Characters>2941</Characters>
  <Lines>46</Lines>
  <Paragraphs>13</Paragraphs>
  <TotalTime>0</TotalTime>
  <ScaleCrop>false</ScaleCrop>
  <LinksUpToDate>false</LinksUpToDate>
  <CharactersWithSpaces>3234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2021-11-22T07:15:00Z</dcterms:created>
  <dc:creator>Tcloud</dc:creator>
  <cp:lastModifiedBy>潮牌一件代发</cp:lastModifiedBy>
  <dcterms:modified xsi:type="dcterms:W3CDTF">2022-05-05T08:19:22Z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C60A821B33794057AB3F96C45C34F0A0</vt:lpwstr>
  </property>
</Properties>
</file>